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B490A">
      <w:pPr>
        <w:rPr>
          <w:rFonts w:ascii="方正小标宋简体" w:hAnsi="方正小标宋简体" w:eastAsia="黑体" w:cs="方正小标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1F5FFD0">
      <w:pPr>
        <w:tabs>
          <w:tab w:val="left" w:pos="3819"/>
          <w:tab w:val="center" w:pos="4204"/>
        </w:tabs>
        <w:spacing w:line="360" w:lineRule="auto"/>
        <w:jc w:val="left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设备序号+名称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/>
          <w:color w:val="000000"/>
          <w:sz w:val="32"/>
          <w:szCs w:val="32"/>
        </w:rPr>
        <w:t>（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>示例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</w:rPr>
        <w:t>：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  <w:lang w:val="en-US" w:eastAsia="zh-CN"/>
        </w:rPr>
        <w:t>1+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  <w:lang w:eastAsia="zh-CN"/>
        </w:rPr>
        <w:t>皮肤分析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</w:rPr>
        <w:t>仪）</w:t>
      </w:r>
    </w:p>
    <w:p w14:paraId="6E602A1A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65768D2C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6DFCC10A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30E2528A">
      <w:pPr>
        <w:tabs>
          <w:tab w:val="left" w:pos="3819"/>
          <w:tab w:val="center" w:pos="4204"/>
        </w:tabs>
        <w:jc w:val="center"/>
        <w:rPr>
          <w:rFonts w:hint="default" w:ascii="宋体" w:hAnsi="宋体"/>
          <w:b/>
          <w:color w:val="000000"/>
          <w:sz w:val="52"/>
          <w:szCs w:val="52"/>
          <w:lang w:val="en-US" w:eastAsia="zh-CN"/>
        </w:rPr>
      </w:pP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德阳市旌阳区卫健系统</w:t>
      </w:r>
    </w:p>
    <w:p w14:paraId="2CB729A4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医疗设备市场</w:t>
      </w:r>
      <w:r>
        <w:rPr>
          <w:rFonts w:hint="eastAsia" w:ascii="宋体" w:hAnsi="宋体"/>
          <w:b/>
          <w:color w:val="000000"/>
          <w:sz w:val="52"/>
          <w:szCs w:val="52"/>
        </w:rPr>
        <w:t>调研</w:t>
      </w: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及比选</w:t>
      </w:r>
      <w:r>
        <w:rPr>
          <w:rFonts w:hint="eastAsia" w:ascii="宋体" w:hAnsi="宋体"/>
          <w:b/>
          <w:color w:val="000000"/>
          <w:sz w:val="52"/>
          <w:szCs w:val="52"/>
        </w:rPr>
        <w:t>资料</w:t>
      </w:r>
      <w:r>
        <w:rPr>
          <w:rFonts w:hint="eastAsia" w:ascii="宋体" w:hAnsi="宋体"/>
          <w:b/>
          <w:color w:val="000000"/>
          <w:sz w:val="84"/>
          <w:szCs w:val="84"/>
        </w:rPr>
        <w:t xml:space="preserve"> </w:t>
      </w:r>
      <w:bookmarkStart w:id="0" w:name="_GoBack"/>
      <w:bookmarkEnd w:id="0"/>
    </w:p>
    <w:p w14:paraId="2866BE4D">
      <w:pPr>
        <w:pStyle w:val="2"/>
        <w:rPr>
          <w:rFonts w:hint="eastAsia" w:ascii="宋体" w:hAnsi="宋体"/>
          <w:b/>
          <w:color w:val="000000"/>
          <w:sz w:val="84"/>
          <w:szCs w:val="84"/>
        </w:rPr>
      </w:pPr>
    </w:p>
    <w:p w14:paraId="41E6AC00"/>
    <w:p w14:paraId="64303ED6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7DE78144">
      <w:pPr>
        <w:spacing w:line="360" w:lineRule="auto"/>
        <w:ind w:left="0"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供应厂商</w:t>
      </w:r>
      <w:r>
        <w:rPr>
          <w:rFonts w:hint="eastAsia" w:ascii="宋体" w:hAnsi="宋体"/>
          <w:b/>
          <w:color w:val="000000"/>
          <w:sz w:val="32"/>
          <w:szCs w:val="32"/>
        </w:rPr>
        <w:t xml:space="preserve">：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（加盖公章）</w:t>
      </w:r>
    </w:p>
    <w:p w14:paraId="61A2729E">
      <w:pPr>
        <w:pStyle w:val="2"/>
        <w:rPr>
          <w:rFonts w:hint="default" w:ascii="宋体" w:hAnsi="宋体" w:eastAsia="宋体" w:cs="Times New Roman"/>
          <w:b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 w:val="0"/>
          <w:color w:val="000000"/>
          <w:kern w:val="2"/>
          <w:sz w:val="32"/>
          <w:szCs w:val="32"/>
          <w:lang w:val="en-US" w:eastAsia="zh-CN" w:bidi="ar-SA"/>
        </w:rPr>
        <w:t xml:space="preserve">  规格型号： </w:t>
      </w:r>
      <w:r>
        <w:rPr>
          <w:rFonts w:hint="eastAsia" w:ascii="宋体" w:hAnsi="宋体" w:eastAsia="宋体" w:cs="Times New Roman"/>
          <w:b/>
          <w:bCs w:val="0"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</w:t>
      </w:r>
    </w:p>
    <w:p w14:paraId="31D219F3">
      <w:pPr>
        <w:spacing w:line="360" w:lineRule="auto"/>
        <w:ind w:left="0"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1439658082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1439658082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 </w:t>
      </w:r>
    </w:p>
    <w:p w14:paraId="792211CD">
      <w:pPr>
        <w:spacing w:line="360" w:lineRule="auto"/>
        <w:ind w:left="0"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 </w:t>
      </w:r>
    </w:p>
    <w:p w14:paraId="6E2F60E4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09D99502">
      <w:pPr>
        <w:spacing w:line="360" w:lineRule="auto"/>
        <w:jc w:val="center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u w:val="single"/>
        </w:rPr>
        <w:t>202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>5</w:t>
      </w:r>
      <w:r>
        <w:rPr>
          <w:rFonts w:ascii="宋体" w:hAnsi="宋体"/>
          <w:b/>
          <w:color w:val="000000"/>
          <w:sz w:val="32"/>
          <w:szCs w:val="32"/>
          <w:u w:val="single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ascii="宋体" w:hAnsi="宋体"/>
          <w:b/>
          <w:color w:val="000000"/>
          <w:sz w:val="32"/>
          <w:szCs w:val="32"/>
          <w:u w:val="single"/>
        </w:rPr>
        <w:t>月</w:t>
      </w:r>
    </w:p>
    <w:p w14:paraId="53A94108">
      <w:pPr>
        <w:spacing w:line="360" w:lineRule="auto"/>
        <w:jc w:val="both"/>
        <w:rPr>
          <w:rFonts w:hint="default" w:ascii="宋体" w:hAnsi="宋体" w:cs="宋体"/>
          <w:sz w:val="21"/>
          <w:szCs w:val="21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2FED77C1">
      <w:r>
        <w:rPr>
          <w:rFonts w:hint="eastAsia"/>
        </w:rPr>
        <w:t>附2：产品调研信息模板</w:t>
      </w:r>
    </w:p>
    <w:p w14:paraId="739A01D3">
      <w:pPr>
        <w:jc w:val="center"/>
        <w:rPr>
          <w:rFonts w:ascii="宋体" w:hAnsi="宋体"/>
          <w:b/>
          <w:sz w:val="36"/>
          <w:szCs w:val="36"/>
        </w:rPr>
      </w:pPr>
    </w:p>
    <w:p w14:paraId="0945FA18">
      <w:pPr>
        <w:jc w:val="center"/>
        <w:rPr>
          <w:rFonts w:ascii="宋体" w:hAnsi="宋体"/>
          <w:b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</w:rPr>
        <w:t>（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设备</w:t>
      </w:r>
      <w:r>
        <w:rPr>
          <w:rFonts w:hint="eastAsia" w:ascii="宋体" w:hAnsi="宋体"/>
          <w:b/>
          <w:color w:val="auto"/>
          <w:sz w:val="36"/>
          <w:szCs w:val="36"/>
        </w:rPr>
        <w:t>名称）调研</w:t>
      </w:r>
      <w:r>
        <w:rPr>
          <w:rFonts w:ascii="宋体" w:hAnsi="宋体"/>
          <w:b/>
          <w:color w:val="auto"/>
          <w:sz w:val="36"/>
          <w:szCs w:val="36"/>
        </w:rPr>
        <w:t>信息表</w:t>
      </w:r>
    </w:p>
    <w:tbl>
      <w:tblPr>
        <w:tblStyle w:val="6"/>
        <w:tblW w:w="12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2"/>
        <w:gridCol w:w="2259"/>
        <w:gridCol w:w="2887"/>
        <w:gridCol w:w="2384"/>
        <w:gridCol w:w="2153"/>
      </w:tblGrid>
      <w:tr w14:paraId="16B51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262" w:type="dxa"/>
            <w:noWrap w:val="0"/>
            <w:vAlign w:val="center"/>
          </w:tcPr>
          <w:p w14:paraId="24879AFC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报名</w:t>
            </w:r>
            <w:r>
              <w:rPr>
                <w:rFonts w:ascii="宋体" w:hAnsi="宋体"/>
                <w:b/>
                <w:color w:val="auto"/>
                <w:sz w:val="24"/>
              </w:rPr>
              <w:t>产品型号</w:t>
            </w:r>
          </w:p>
          <w:p w14:paraId="5B1B1D70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及报价</w:t>
            </w:r>
          </w:p>
        </w:tc>
        <w:tc>
          <w:tcPr>
            <w:tcW w:w="2259" w:type="dxa"/>
            <w:noWrap w:val="0"/>
            <w:vAlign w:val="center"/>
          </w:tcPr>
          <w:p w14:paraId="0877F7F4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医疗器械注册证号</w:t>
            </w:r>
          </w:p>
          <w:p w14:paraId="45356D5F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及医疗器械注册证</w:t>
            </w:r>
          </w:p>
          <w:p w14:paraId="23D0C1DA">
            <w:pPr>
              <w:jc w:val="center"/>
              <w:rPr>
                <w:rFonts w:hint="default" w:ascii="宋体" w:hAnsi="宋体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适用范围</w:t>
            </w:r>
          </w:p>
        </w:tc>
        <w:tc>
          <w:tcPr>
            <w:tcW w:w="2887" w:type="dxa"/>
            <w:noWrap w:val="0"/>
            <w:vAlign w:val="center"/>
          </w:tcPr>
          <w:p w14:paraId="1F9B6A2F">
            <w:pPr>
              <w:jc w:val="center"/>
              <w:rPr>
                <w:rFonts w:hint="default" w:ascii="宋体" w:hAnsi="宋体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val="en-US" w:eastAsia="zh-CN"/>
              </w:rPr>
              <w:t>核心零部件及配套耗材情况</w:t>
            </w:r>
          </w:p>
        </w:tc>
        <w:tc>
          <w:tcPr>
            <w:tcW w:w="2384" w:type="dxa"/>
            <w:noWrap w:val="0"/>
            <w:vAlign w:val="center"/>
          </w:tcPr>
          <w:p w14:paraId="16C8137C">
            <w:pPr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售后服务</w:t>
            </w:r>
          </w:p>
        </w:tc>
        <w:tc>
          <w:tcPr>
            <w:tcW w:w="2153" w:type="dxa"/>
            <w:noWrap w:val="0"/>
            <w:vAlign w:val="center"/>
          </w:tcPr>
          <w:p w14:paraId="56A03D35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代表性用户</w:t>
            </w:r>
          </w:p>
          <w:p w14:paraId="37647EE0">
            <w:pPr>
              <w:jc w:val="left"/>
              <w:rPr>
                <w:rFonts w:hint="eastAsia" w:ascii="宋体" w:hAnsi="宋体"/>
                <w:b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18"/>
                <w:lang w:val="en-US" w:eastAsia="zh-CN"/>
              </w:rPr>
              <w:t>（列清医院名称+设备数量）</w:t>
            </w:r>
          </w:p>
          <w:p w14:paraId="004181A7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</w:tr>
      <w:tr w14:paraId="0C135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  <w:jc w:val="center"/>
        </w:trPr>
        <w:tc>
          <w:tcPr>
            <w:tcW w:w="3262" w:type="dxa"/>
            <w:noWrap w:val="0"/>
            <w:vAlign w:val="top"/>
          </w:tcPr>
          <w:p w14:paraId="2CF3D285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7BB84D09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设备</w:t>
            </w:r>
            <w:r>
              <w:rPr>
                <w:rFonts w:ascii="宋体" w:hAnsi="宋体"/>
                <w:color w:val="auto"/>
                <w:szCs w:val="21"/>
              </w:rPr>
              <w:t>名称：</w:t>
            </w:r>
          </w:p>
          <w:p w14:paraId="1F4404D3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1A1B4286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型号：</w:t>
            </w:r>
          </w:p>
          <w:p w14:paraId="01426E9F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38677259">
            <w:pPr>
              <w:jc w:val="lef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生产厂家：</w:t>
            </w:r>
          </w:p>
          <w:p w14:paraId="0F379499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  <w:p w14:paraId="0E37049B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报价：</w:t>
            </w:r>
            <w:r>
              <w:rPr>
                <w:rFonts w:hint="eastAsia" w:ascii="宋体" w:hAnsi="宋体"/>
                <w:color w:val="auto"/>
                <w:szCs w:val="21"/>
              </w:rPr>
              <w:t>××</w:t>
            </w:r>
            <w:r>
              <w:rPr>
                <w:rFonts w:ascii="宋体" w:hAnsi="宋体"/>
                <w:color w:val="auto"/>
                <w:szCs w:val="21"/>
              </w:rPr>
              <w:t>万</w:t>
            </w:r>
          </w:p>
          <w:p w14:paraId="270545F8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6D7BB367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说明书或注册证列明的使用</w:t>
            </w:r>
            <w:r>
              <w:rPr>
                <w:rFonts w:hint="eastAsia" w:ascii="宋体" w:hAnsi="宋体"/>
                <w:color w:val="auto"/>
                <w:szCs w:val="21"/>
              </w:rPr>
              <w:t>年限：×年</w:t>
            </w:r>
          </w:p>
          <w:p w14:paraId="695148DA">
            <w:pPr>
              <w:jc w:val="left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（若有两个及以上相同但不同规格产品，按该格式继续填写，）</w:t>
            </w:r>
          </w:p>
        </w:tc>
        <w:tc>
          <w:tcPr>
            <w:tcW w:w="2259" w:type="dxa"/>
            <w:noWrap w:val="0"/>
            <w:vAlign w:val="top"/>
          </w:tcPr>
          <w:p w14:paraId="58489C86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  <w:p w14:paraId="715C91B1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887" w:type="dxa"/>
            <w:noWrap w:val="0"/>
            <w:vAlign w:val="top"/>
          </w:tcPr>
          <w:p w14:paraId="586F0CC0">
            <w:pPr>
              <w:numPr>
                <w:ilvl w:val="0"/>
                <w:numId w:val="1"/>
              </w:numPr>
              <w:rPr>
                <w:rFonts w:hint="default" w:ascii="宋体" w:hAnsi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核心零部件、易损件情况</w:t>
            </w:r>
          </w:p>
          <w:p w14:paraId="3F0B0C6C">
            <w:pPr>
              <w:numPr>
                <w:ilvl w:val="0"/>
                <w:numId w:val="2"/>
              </w:numPr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核心零部件、易损件名称：</w:t>
            </w:r>
          </w:p>
          <w:p w14:paraId="29400B94">
            <w:pPr>
              <w:numPr>
                <w:ilvl w:val="0"/>
                <w:numId w:val="2"/>
              </w:numPr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核心零部件、易损件单价：</w:t>
            </w:r>
          </w:p>
          <w:p w14:paraId="57173ECB">
            <w:pPr>
              <w:numPr>
                <w:ilvl w:val="0"/>
                <w:numId w:val="0"/>
              </w:numPr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  <w:p w14:paraId="10C19EFF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配套耗材情况</w:t>
            </w:r>
          </w:p>
          <w:p w14:paraId="3854F8CE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是否为开放性耗材：</w:t>
            </w:r>
          </w:p>
          <w:p w14:paraId="250C1E8C">
            <w:pPr>
              <w:numPr>
                <w:ilvl w:val="0"/>
                <w:numId w:val="0"/>
              </w:numPr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（填 是 / 否）</w:t>
            </w:r>
          </w:p>
          <w:p w14:paraId="3B43025A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耗材名称及注册证号：</w:t>
            </w:r>
          </w:p>
          <w:p w14:paraId="0E1CE7D5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耗材单价：XX元/（个/套）</w:t>
            </w:r>
          </w:p>
          <w:p w14:paraId="3AA1F13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  <w:p w14:paraId="18A9FD1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2384" w:type="dxa"/>
            <w:noWrap w:val="0"/>
            <w:vAlign w:val="top"/>
          </w:tcPr>
          <w:p w14:paraId="10786C63">
            <w:pPr>
              <w:rPr>
                <w:rFonts w:ascii="宋体" w:hAnsi="宋体"/>
                <w:color w:val="auto"/>
                <w:szCs w:val="21"/>
              </w:rPr>
            </w:pPr>
          </w:p>
          <w:p w14:paraId="1BD3E4B8">
            <w:pPr>
              <w:numPr>
                <w:ilvl w:val="0"/>
                <w:numId w:val="4"/>
              </w:num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质保×年。</w:t>
            </w:r>
          </w:p>
          <w:p w14:paraId="57AE3545">
            <w:pPr>
              <w:numPr>
                <w:ilvl w:val="0"/>
                <w:numId w:val="4"/>
              </w:num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质保期满后整机维保服务费：XX元/年</w:t>
            </w:r>
          </w:p>
          <w:p w14:paraId="00AD52FF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auto"/>
                <w:szCs w:val="21"/>
              </w:rPr>
              <w:t>、德阳市设售后服务点，</w:t>
            </w:r>
            <w:r>
              <w:rPr>
                <w:rFonts w:ascii="宋体" w:hAnsi="宋体"/>
                <w:color w:val="auto"/>
                <w:szCs w:val="21"/>
              </w:rPr>
              <w:t>20分钟</w:t>
            </w:r>
            <w:r>
              <w:rPr>
                <w:rFonts w:hint="eastAsia" w:ascii="宋体" w:hAnsi="宋体"/>
                <w:color w:val="auto"/>
                <w:szCs w:val="21"/>
              </w:rPr>
              <w:t>响应，</w:t>
            </w:r>
            <w:r>
              <w:rPr>
                <w:rFonts w:ascii="宋体" w:hAnsi="宋体"/>
                <w:color w:val="auto"/>
                <w:szCs w:val="21"/>
              </w:rPr>
              <w:t>2</w:t>
            </w:r>
            <w:r>
              <w:rPr>
                <w:rFonts w:hint="eastAsia" w:ascii="宋体" w:hAnsi="宋体"/>
                <w:color w:val="auto"/>
                <w:szCs w:val="21"/>
              </w:rPr>
              <w:t>小时上门。</w:t>
            </w:r>
          </w:p>
          <w:p w14:paraId="17D6B774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宋体" w:hAnsi="宋体"/>
                <w:color w:val="auto"/>
                <w:szCs w:val="21"/>
              </w:rPr>
              <w:t>、现场培训。</w:t>
            </w:r>
          </w:p>
          <w:p w14:paraId="6B8ACEE3"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2153" w:type="dxa"/>
            <w:noWrap w:val="0"/>
            <w:vAlign w:val="top"/>
          </w:tcPr>
          <w:p w14:paraId="2996CF2D">
            <w:pPr>
              <w:pStyle w:val="8"/>
              <w:numPr>
                <w:ilvl w:val="0"/>
                <w:numId w:val="5"/>
              </w:numPr>
              <w:ind w:left="113" w:hanging="113"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华西医院</w:t>
            </w:r>
          </w:p>
          <w:p w14:paraId="1071497C">
            <w:pPr>
              <w:pStyle w:val="8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四川省人民医院</w:t>
            </w:r>
          </w:p>
          <w:p w14:paraId="141E3C3F">
            <w:pPr>
              <w:pStyle w:val="8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南充中心医院</w:t>
            </w:r>
          </w:p>
          <w:p w14:paraId="148FECE7">
            <w:pPr>
              <w:pStyle w:val="8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……</w:t>
            </w:r>
          </w:p>
          <w:p w14:paraId="18F74CB9">
            <w:pPr>
              <w:rPr>
                <w:rFonts w:ascii="宋体" w:hAnsi="宋体"/>
                <w:b/>
                <w:color w:val="auto"/>
                <w:szCs w:val="21"/>
              </w:rPr>
            </w:pPr>
          </w:p>
          <w:p w14:paraId="7AF30DEF"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</w:tr>
    </w:tbl>
    <w:p w14:paraId="4B7503D8">
      <w:pPr>
        <w:rPr>
          <w:rFonts w:hint="eastAsia"/>
        </w:rPr>
      </w:pPr>
    </w:p>
    <w:p w14:paraId="48858EEF"/>
    <w:sectPr>
      <w:headerReference r:id="rId4" w:type="default"/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4CBA2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F29DB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F29DB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8A00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5B8C6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A5B8C6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8726E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BC2695"/>
    <w:multiLevelType w:val="singleLevel"/>
    <w:tmpl w:val="85BC26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A084367"/>
    <w:multiLevelType w:val="singleLevel"/>
    <w:tmpl w:val="1A0843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ABD255"/>
    <w:multiLevelType w:val="singleLevel"/>
    <w:tmpl w:val="3EABD255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C0F18F6"/>
    <w:multiLevelType w:val="multilevel"/>
    <w:tmpl w:val="4C0F18F6"/>
    <w:lvl w:ilvl="0" w:tentative="0">
      <w:start w:val="1"/>
      <w:numFmt w:val="decimal"/>
      <w:suff w:val="space"/>
      <w:lvlText w:val="%1、"/>
      <w:lvlJc w:val="left"/>
      <w:pPr>
        <w:ind w:left="113" w:hanging="113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434E35F"/>
    <w:multiLevelType w:val="singleLevel"/>
    <w:tmpl w:val="6434E35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8A2ABD"/>
    <w:rsid w:val="428A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6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2026-10-13T06:57:00Z</dcterms:created>
  <dc:creator>WPS_1709868663</dc:creator>
  <cp:lastModifiedBy>WPS_1709868663</cp:lastModifiedBy>
  <dcterms:modified xsi:type="dcterms:W3CDTF">2026-10-13T06:59:00Z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8535F3A0D5D6491E90C5D4F4043818DB_11</vt:lpwstr>
  </property>
  <property fmtid="{D5CDD505-2E9C-101B-9397-08002B2CF9AE}" pid="4" name="KSOTemplateDocerSaveRecord">
    <vt:lpwstr>eyJoZGlkIjoiNGYxOWU3M2NkNzQwZDMxMjg1MmM0OTcwYjFhNzhiYTQiLCJ1c2VySWQiOiIxNTg0MDQ0MDIyIn0=</vt:lpwstr>
  </property>
</Properties>
</file>